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церкви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Сысой Сысоич, туз-лабазник,
          <w:br/>
           Бояся упустить из рук барыш большой,
          <w:br/>
           Перед иконою престольной в светлый праздник
          <w:br/>
           Скорбел душой:
          <w:br/>
           «Услышь мя, господи! — с сияющей иконы
          <w:br/>
           Сысоич не сводил умильно-влажных глаз. —
          <w:br/>
           Пусть наживает там, кто хочет, миллионы,
          <w:br/>
           А для меня барыш в сто тысяч… в самый раз…
          <w:br/>
           Всю жизнь свою потом я стал бы… по закону…»
          <w:br/>
           Сысоич глянул вбок, — ан возле богача
          <w:br/>
           Бедняк портной, Аким Перфильев, на икону
          <w:br/>
           Тож зенки выпялил, молитвенно шепча:
          <w:br/>
           «Пошли мне, господи, в заказчиках удачу…
          <w:br/>
           Последние достатки трачу…
          <w:br/>
           Чтоб обернуться мне с детишками, с женой,
          <w:br/>
           С меня довольно четвертной…»
          <w:br/>
           Купчина к бедняку прижался тут вплотную,
          <w:br/>
           От злости став белей стены:
          <w:br/>
           «Слышь? Лучше замолчи!..
          <w:br/>
           На, сволочь, четвертную
          <w:br/>
           И не сбивай мне зря цены!»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2022-04-22T12:02:41+03:00</dcterms:created>
  <dcterms:modified xsi:type="dcterms:W3CDTF">2022-04-22T12:02:41+03:00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