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Ватиканская годовщина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Был день суда и осужденья —
          <w:br/>
          Тот роковой, бесповоротный день,
          <w:br/>
             Когда для вящего паденья
          <w:br/>
          На высшую вознесся он ступень,—
          <w:br/>
          <w:br/>
             И, божьим промыслом тенимый
          <w:br/>
          И загнанный на эту высоту,
          <w:br/>
             Своей ногой непогрешимой
          <w:br/>
          В бездонную шагнул он пустоту,—
          <w:br/>
          <w:br/>
             Когда, чужим страстям послушный,
          <w:br/>
          Игралище и жертва темных сил,
          <w:br/>
             Так богохульно-добродушно
          <w:br/>
          Он божеством себя провозгласил...
          <w:br/>
          <w:br/>
             О новом бого-человеке
          <w:br/>
          Вдруг притча создалась — и в мир вошла,
          <w:br/>
             И святотатственной опеке
          <w:br/>
          Христова церковь предана была.
          <w:br/>
          <w:br/>
             О, сколько смуты и волнений
          <w:br/>
          С тех пор воздвиг непогрешимый тот,
          <w:br/>
             И как под бурей этих прений
          <w:br/>
          Кощунство зреет и соблазн растет.
          <w:br/>
          <w:br/>
             В испуге ищут правду божью,
          <w:br/>
          Очнувшись вдруг, все эти племена,
          <w:br/>
             И как тысячелетней ложью
          <w:br/>
          Она для них вконец отравлена.
          <w:br/>
          <w:br/>
             И одолеть она не в силах
          <w:br/>
          Отравы той, что в жилах их течет,
          <w:br/>
             В их самых сокровенных жилах,
          <w:br/>
          И долго будет течь — и где исход?
          <w:br/>
          <w:br/>
          . . . . . . . . . . . . . . . . .
          <w:br/>
          <w:br/>
             Но нет, как ни борись упрямо,
          <w:br/>
          Уступит ложь, рассеется мечта,
          <w:br/>
             И ватиканский далай-лама
          <w:br/>
          Не призван быть наместником Христа.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2021-11-11T05:12:11+03:00</dcterms:created>
  <dcterms:modified xsi:type="dcterms:W3CDTF">2021-11-11T05:12:11+03:00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