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Венера Милосская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целомудренно и смело,
          <w:br/>
          До чресл сияя наготой,
          <w:br/>
          Цветет божественное тело
          <w:br/>
          Неувядающей красой.
          <w:br/>
          <w:br/>
          Под этой сенью прихотливой
          <w:br/>
          Слегка приподнятых волос
          <w:br/>
          Как много неги горделивой
          <w:br/>
          В небесном лике разлилось!
          <w:br/>
          <w:br/>
          Так, вся дыша пафосской страстью,
          <w:br/>
          Вся млея пеною морской
          <w:br/>
          И всепобедной вея властью,
          <w:br/>
          Ты смотришь в вечность пред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2021-11-10T09:59:45+03:00</dcterms:created>
  <dcterms:modified xsi:type="dcterms:W3CDTF">2021-11-10T09:59:45+03:00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