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Весенний поезд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первый. Поезд скорый
          <w:br/>
           Идет по Теплостану.
          <w:br/>
           В окне мелькают горы,
          <w:br/>
           Деревья и тюльпаны.
          <w:br/>
          <w:br/>
          Потом по расписанью
          <w:br/>
           Пустыни знойный гул
          <w:br/>
           И станция, в названьи!
          <w:br/>
           Которой саксаул.
          <w:br/>
          <w:br/>
          Второй день. А все та же
          <w:br/>
           Пустынная страна.
          <w:br/>
           И думаешь: когда же
          <w:br/>
           Закончится она?..
          <w:br/>
          <w:br/>
          Но вот леса и степи.
          <w:br/>
           Чтоб я не унывал,
          <w:br/>
           Во всем великолепьи
          <w:br/>
           Течет река Урал.
          <w:br/>
          <w:br/>
          День третий. Вижу снова
          <w:br/>
           Прелестные леса.
          <w:br/>
           На широте Тамбова
          <w:br/>
           Блаженствует весна.
          <w:br/>
          <w:br/>
          И, набирая скорость,
          <w:br/>
           Как самолет «ПО-2»
          <w:br/>
           Летит весенний поезд
          <w:br/>
           Алма-Ата — Москва!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2022-04-22T16:57:52+03:00</dcterms:created>
  <dcterms:modified xsi:type="dcterms:W3CDTF">2022-04-22T16:57:52+03:00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