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в домах пылают печки
          <w:br/>
           И поздно солнышко встаёт,
          <w:br/>
           Ещё у нас по нашей речке
          <w:br/>
           Спокойно ходят через лёд;
          <w:br/>
          <w:br/>
          Ещё к сараю за дровами
          <w:br/>
           Не проберёшься напрямик
          <w:br/>
           И в садике под деревами
          <w:br/>
           С метлою дремлет снеговик;
          <w:br/>
          <w:br/>
          Ещё мы все тепло одеты –
          <w:br/>
           В фуфайки, в ватные штаны…
          <w:br/>
           А всё-таки весны приметы
          <w:br/>
           Во всём уже видны.
          <w:br/>
          <w:br/>
          И в том, как крыши потеплели
          <w:br/>
           И как у солнца на виду
          <w:br/>
           Капели, падая, запели,
          <w:br/>
           Залопотали, как в бреду.
          <w:br/>
          <w:br/>
          И вдруг дорога стала влажной,
          <w:br/>
           И валенки водой полны…
          <w:br/>
           И ветер нежный и протяжный
          <w:br/>
           Повеял с южной стороны.
          <w:br/>
          <w:br/>
          А воробьи кричат друг дружке
          <w:br/>
           Про солнце, про его красу.
          <w:br/>
           И все весёлые веснушки
          <w:br/>
           Уселись на одном носу…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2022-04-21T20:45:42+03:00</dcterms:created>
  <dcterms:modified xsi:type="dcterms:W3CDTF">2022-04-21T20:45:42+03:00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