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Весна была просто тобой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была просто тобой,
          <w:br/>
          И лето — с грехом пополам.
          <w:br/>
          Но осень, но этот позор голубой
          <w:br/>
          Обоев, и войлок, и хлам!
          <w:br/>
          <w:br/>
          Разбитую клячу ведут на махая,
          <w:br/>
          И ноздри с коротким дыханьем
          <w:br/>
          Заслушались мокрой ромашки и мха,
          <w:br/>
          А то и конины в духане.
          <w:br/>
          <w:br/>
          В прозрачность заплаканных дней целиком
          <w:br/>
          Губами и глаз полыханьем
          <w:br/>
          Впиваешься, как в помутнелый флакон
          <w:br/>
          С невыдохшимися духами.
          <w:br/>
          <w:br/>
          Не спорить, а спать. Не оспаривать,
          <w:br/>
          А спать. Не распахивать наспех
          <w:br/>
          Окна, где в беспамятных заревах
          <w:br/>
          Июль, разгораясь, как яспис,
          <w:br/>
          Расплавливал стекла и спаривал
          <w:br/>
          Тех самых пунцовых стрекоз,
          <w:br/>
          Которые нынче на брачных
          <w:br/>
          Брусах — мертвей и прозрачней
          <w:br/>
          Осыпавшихся папирос.
          <w:br/>
          <w:br/>
          Как в сумерки сонно и зябко
          <w:br/>
          Окошко! Сухой купорос.
          <w:br/>
          На донышке склянки — козявка
          <w:br/>
          И гильзы задохшихся ос.
          <w:br/>
          <w:br/>
          Как с севера дует! Как щупло
          <w:br/>
          Нахохлилась стужа! О вихрь,
          <w:br/>
          Общупай все глуби и дупла,
          <w:br/>
          Найди мою песню в живых!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2022-03-19T09:24:56+03:00</dcterms:created>
  <dcterms:modified xsi:type="dcterms:W3CDTF">2022-03-19T09:24:56+03:00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