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ярый, ветер гневный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ярый, ветер гневный,
          <w:br/>
           Рвущий в море паруса,
          <w:br/>
           Я твои в струне напевной
          <w:br/>
           Вызываю голоса.
          <w:br/>
          <w:br/>
          Сердцу скучно быть спокойным, —
          <w:br/>
           Застучи в моей крови,
          <w:br/>
           Словно посвистом разбойным
          <w:br/>
           Злые силы созови.
          <w:br/>
          <w:br/>
          Разорви сознанья привязь,
          <w:br/>
           Всем страстям открой пути.
          <w:br/>
           Своевольем осчастливясь,
          <w:br/>
           Время к бездне подойти.
          <w:br/>
          <w:br/>
          Ветер ярый, ветер гневный,
          <w:br/>
           Рвущий в море паруса,
          <w:br/>
           Разбуди в струне напевной
          <w:br/>
           Ветровые голоса!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2022-04-23T08:18:13+03:00</dcterms:created>
  <dcterms:modified xsi:type="dcterms:W3CDTF">2022-04-23T08:18:13+03:00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