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Вечность, ох, как ты долга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Вечность, ох, как ты долга!
          <w:br/>
           Потерял векам я счет.
          <w:br/>
           Долго жарюсь я, но ад
          <w:br/>
           До сих пор жаркого ждет.
          <w:br/>
          <w:br/>
          Вечность, ох, как ты долга!
          <w:br/>
           Потерял векам я счет.
          <w:br/>
           Но однажды и меня
          <w:br/>
           Черт с костями уплетет.
          <w:br/>
          <w:br/>
          Грубости средневековья
          <w:br/>
           Вытеснил расцвет искусства,
          <w:br/>
           Просвещенью служит ныне
          <w:br/>
           Главным образом рояль.
          <w:br/>
          <w:br/>
          А железные дороги
          <w:br/>
           Укрепляют наши семьи —
          <w:br/>
           Ведь они нам помогают
          <w:br/>
           Жить подальше от родных.
          <w:br/>
          <w:br/>
          Жалко только, что сухотка
          <w:br/>
           Моего спинного мозга
          <w:br/>
           Скоро вынудит покинуть
          <w:br/>
           Этот прогрессивный мир.
          <w:br/>
          <w:br/>
          Час за часом, дни и годы,
          <w:br/>
           Как улитки-тихоходы,
          <w:br/>
           Те, чьи рожки вдаль простерты,
          <w:br/>
           Груз влачат свой полумертвый.
          <w:br/>
          <w:br/>
          Лишь порой, в пустотах дали,
          <w:br/>
           Лишь порой, сквозь мглу печали,
          <w:br/>
           Свет блеснет неповторимый,
          <w:br/>
           Как глаза моей любимой.
          <w:br/>
          <w:br/>
          Но в одно мгновенье ока —
          <w:br/>
           Нет виденья, и глубоко
          <w:br/>
           Погружаюсь я в сознанье
          <w:br/>
           Всей бездонности страданья.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2022-04-22T10:12:07+03:00</dcterms:created>
  <dcterms:modified xsi:type="dcterms:W3CDTF">2022-04-22T10:12:07+03:00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