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Возможно, скажут мне, что, славя 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Возможно, скажут мне, что, славя ту,
          <w:br/>
           Кому я поклоняюсь в этом мире,
          <w:br/>
           Преувеличить позволяю лире
          <w:br/>
           Ум, благородство, тонкость, красоту.
          <w:br/>
          <w:br/>
          Однако я упреки отмету,
          <w:br/>
           Петь недостойный о моем кумире:
          <w:br/>
           Пусть скептики глаза откроют шире,
          <w:br/>
           Они поймут свою неправоту.
          <w:br/>
          <w:br/>
          Не сомневаюсь в их суде едином:
          <w:br/>
           «Он вознамерился достичь того,
          <w:br/>
           Что трудно Смирне, Мантуе, Афинам».
          <w:br/>
          <w:br/>
          Недостижимо это божество
          <w:br/>
           Для песен: будь себе я господином,
          <w:br/>
           О ней бы не писал я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2022-04-21T12:46:10+03:00</dcterms:created>
  <dcterms:modified xsi:type="dcterms:W3CDTF">2022-04-21T12:46:10+03:00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