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"Войной журнальною бесчестит без причины..."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Войной журнальною бесчестит без причины
          <w:br/>
               Он дарования свои.
          <w:br/>
          Не так ли славный вождь и друг Екатерины —
          <w:br/>
          Орлов — еще любил кулачные бои?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2021-11-11T04:04:11+03:00</dcterms:created>
  <dcterms:modified xsi:type="dcterms:W3CDTF">2021-11-11T04:04:11+03:00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