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Волжская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Ну-ка дружным взмахом взрежем
          <w:br/>
           гладь раздольной ширины,
          <w:br/>
           Грянем эхом побережий,
          <w:br/>
           волжской волею пьяны:
          <w:br/>
           «Из-за острова на стрежень,
          <w:br/>
           на простор речной волны…»
          <w:br/>
          <w:br/>
          Повелось уж так издавна:
          <w:br/>
           Волга — русская река,
          <w:br/>
           И от всех земель исправно
          <w:br/>
           помощь ей издалека
          <w:br/>
           Полноводно, полноправно
          <w:br/>
           шлет и Кама и Ока.
          <w:br/>
          <w:br/>
          Издавна так повелося —
          <w:br/>
           в море Каспий на привал
          <w:br/>
           Вниз от плеса и до плеса
          <w:br/>
           катится широкий вал
          <w:br/>
           Мимо хмурого утеса,
          <w:br/>
           где грозой Степан вставал.
          <w:br/>
          <w:br/>
          И на Волге и на Каме
          <w:br/>
           столбовой поставлен знак.
          <w:br/>
           Разгулявшись беляками,
          <w:br/>
           белогривых волн косяк
          <w:br/>
           Омывает белый камень,
          <w:br/>
           где причаливал Ермак.
          <w:br/>
          <w:br/>
          Воля волжская манила
          <w:br/>
           наш народ во все века,
          <w:br/>
           Налегала на кормило
          <w:br/>
           в бурю крепкая рука.
          <w:br/>
           Сколько вольных душ вскормила
          <w:br/>
           ты, великая река!
          <w:br/>
          <w:br/>
          И недаром на причале
          <w:br/>
           в те горячие деньки
          <w:br/>
           К волжским пристаням сзывали
          <w:br/>
           пароходные гудки,
          <w:br/>
           Чтоб Царицын выручали
          <w:br/>
           краснозвездные полки.
          <w:br/>
          <w:br/>
          Береги наш край советский,
          <w:br/>
           волю вольную крепи!
          <w:br/>
           От Котельникова, Клетской
          <w:br/>
           лезут танки по степи.
          <w:br/>
           Всех их силой молодецкой
          <w:br/>
           в Волге-матушки топи!
          <w:br/>
          <w:br/>
          Волны плещутся тугие,
          <w:br/>
           словно шепчет старина:
          <w:br/>
           «Были были не такие,
          <w:br/>
           были хуже времена.
          <w:br/>
           Разве может быть Россия
          <w:br/>
           кем-нибудь покорена!»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2022-04-23T07:43:31+03:00</dcterms:created>
  <dcterms:modified xsi:type="dcterms:W3CDTF">2022-04-23T07:43:31+03:00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