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Вон там, в скучающих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 там, в скучающих полях,
          <w:br/>
           Сошлась и не уйдет земля,
          <w:br/>
           И небо в черный час над городами
          <w:br/>
           Выбросило звездную рекламу,
          <w:br/>
           И только изредка вдали
          <w:br/>
           Завод огнями шевелит.
          <w:br/>
           Он должен, хмурый и угрюмый,
          <w:br/>
           Вести полей такую уйму,
          <w:br/>
           И жалуется мне обычно,
          <w:br/>
           Что тяжело,
          <w:br/>
           но что привычно;
          <w:br/>
           И впереди полей – его обоза –
          <w:br/>
           Дымит его труба,
          <w:br/>
           словно труба паровоза,
          <w:br/>
           И вспомнилось мне:
          <w:br/>
           бежит паровоз от погони
          <w:br/>
           И сорок вагонов гонит,
          <w:br/>
           И пусть бы их было не сорок, а сто,
          <w:br/>
           а более ста,
          <w:br/>
           Паровоз бы бежал,
          <w:br/>
           Паровоз бы спешил,
          <w:br/>
           Паровоз бы устал,
          <w:br/>
           но бежал.
          <w:br/>
           Так и ты, завод!
          <w:br/>
           Наяву и во сне
          <w:br/>
           Гонишь в дождь и в снег,
          <w:br/>
           Гонишь в ночь и в день
          <w:br/>
           Беспрестанный
          <w:br/>
           состав
          <w:br/>
           деревень.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2022-04-23T20:40:21+03:00</dcterms:created>
  <dcterms:modified xsi:type="dcterms:W3CDTF">2022-04-23T20:40:21+03:00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