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Воскресение мёртвых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Нам, потонувшим мореходам,
          <w:br/>
           похороненным в глубине
          <w:br/>
           под вечно движущимся сводом,
          <w:br/>
           являлся старый порт во сне:
          <w:br/>
          <w:br/>
          кайма сбегающая пены,
          <w:br/>
           на камне две морских звезды,
          <w:br/>
           из моря выросшие стены
          <w:br/>
           в дрожащих отблесках воды.
          <w:br/>
          <w:br/>
          Но выплыли и наши души,
          <w:br/>
           когда небесная труба
          <w:br/>
           пропела тонко, и на суше
          <w:br/>
           распались с грохотом гроба.
          <w:br/>
          <w:br/>
          И к нам туманная подходит
          <w:br/>
           ладья апостольская, в лад
          <w:br/>
           с волною дышит и наводит
          <w:br/>
           огни двенадцати лампад.
          <w:br/>
          <w:br/>
          Все, чем пленяла жизнь земная,
          <w:br/>
           всю прелесть, теплоту, красу
          <w:br/>
           в себе божественно вмещая,
          <w:br/>
           горит фонарик на носу.
          <w:br/>
          <w:br/>
          Луч окунается в морские,
          <w:br/>
           им разделенные струи,
          <w:br/>
           и наших душ ловцы благие
          <w:br/>
           берут нас в тишину ладьи.
          <w:br/>
          <w:br/>
          Плыви, ладья, в туман суровый,
          <w:br/>
           в залив играющий влетай,
          <w:br/>
           где ждёт нас городок портовый,
          <w:br/>
           как мы, перенесенный в рай.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2022-04-22T08:10:31+03:00</dcterms:created>
  <dcterms:modified xsi:type="dcterms:W3CDTF">2022-04-22T08:10:31+03:00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