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Вот, дорогая, прочтите глазами газели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Тамаре Карсавиной
          <w:br/>
          <w:br/>
          Вот, дорогая, прочтите глазами газели,
          <w:br/>
           Теми глазами, что весь Петербург чаровали
          <w:br/>
           В лунном сиянье последнего акта Жизели,
          <w:br/>
           Или в накуренном, тесном, волшебном «Привале».
          <w:br/>
          <w:br/>
          Имя Карсавиной… В этом сияющем звуке
          <w:br/>
           Прежнее русское счастье по-новому снится.
          <w:br/>
           Я говорю Вам, целуя прекрасные руки:
          <w:br/>
           — Мир изменился, но Вы не могли измениться.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2022-04-25T16:33:32+03:00</dcterms:created>
  <dcterms:modified xsi:type="dcterms:W3CDTF">2022-04-25T16:33:32+03:00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