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так защитник!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Я свою сестренку Лиду
          <w:br/>
          Никому не дам в обиду!
          <w:br/>
          Я живу с ней очень дружно,
          <w:br/>
          Очень я ее люблю.
          <w:br/>
          А когда мне будет нужно,
          <w:br/>
          Я и сам ее побью.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2021-11-11T12:32:36+03:00</dcterms:created>
  <dcterms:modified xsi:type="dcterms:W3CDTF">2021-11-11T12:32:36+03:00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