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как будто сделал славно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как будто сделал славно я:
          <w:br/>
          Кончил разом все сомнения.
          <w:br/>
          Понял я, что ты — не главная:
          <w:br/>
          Не любовь, а увлечение,
          <w:br/>
          <w:br/>
          Ты, я верю, неплохая,
          <w:br/>
          Ни игры в тебе, ни зла,
          <w:br/>
          Ничего не ожидая,
          <w:br/>
          Все дарила что могла.
          <w:br/>
          <w:br/>
          Только счастье невозможно
          <w:br/>
          Без клубящихся дорог,
          <w:br/>
          Слишком было все несложно,
          <w:br/>
          Слишком много было можно,
          <w:br/>
          Но ни бурь и ни тревог…
          <w:br/>
          <w:br/>
          Видно, в том была причина,
          <w:br/>
          Что любовь не жгла огнем,
          <w:br/>
          И была не ярким сном,
          <w:br/>
          А простой, как та рябина
          <w:br/>
          У тебя перед окном.
          <w:br/>
          <w:br/>
          И ушел я в синий вечер,
          <w:br/>
          Веря в дальнюю звезду.
          <w:br/>
          В путь! В пути я счастье встречу,
          <w:br/>
          Здесь — зачахну, пропаду!
          <w:br/>
          <w:br/>
          Все как будто сделал правильно,
          <w:br/>
          Кончил разом все сомнения:
          <w:br/>
          Понял ведь, что мной оставлено
          <w:br/>
          Не любовь, а увлечение.
          <w:br/>
          <w:br/>
          Значит, скоро распахнется
          <w:br/>
          Даль счастливых, новых дней.
          <w:br/>
          Сердце песней захлебнется.
          <w:br/>
          Годы мчат… дорога вьется…
          <w:br/>
          Только сердцу не поется,
          <w:br/>
          Не поется, хоть убей!
          <w:br/>
          <w:br/>
          Только холодно и тесно
          <w:br/>
          Стало сердцу моему.
          <w:br/>
          Все как будто сделал честно,
          <w:br/>
          В чем же дело — не пойму!
          <w:br/>
          <w:br/>
          Отчего сквозь километры,
          <w:br/>
          Как в тумане голубом.
          <w:br/>
          Я все чаще вижу дом,
          <w:br/>
          Шторку, вздутую от ветра,
          <w:br/>
          И рябину под окном?!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2022-03-17T14:16:46+03:00</dcterms:created>
  <dcterms:modified xsi:type="dcterms:W3CDTF">2022-03-17T14:16:46+03:00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