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Встреча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Тоска, и тайна, и услада…
          <w:br/>
           Как бы из зыбкой черноты
          <w:br/>
           медлительного маскарада
          <w:br/>
           на смутный мост явилась ты.
          <w:br/>
          <w:br/>
          И ночь текла, и плыли молча
          <w:br/>
           в ее атласные струи
          <w:br/>
           той черной маски профиль волчий
          <w:br/>
           и губы нежные твои.
          <w:br/>
          <w:br/>
          И под каштаны, вдоль канала,
          <w:br/>
           прошла ты, искоса маня;
          <w:br/>
           и что душа в тебе узнала,
          <w:br/>
           чем волновала ты меня?
          <w:br/>
          <w:br/>
          Иль в нежности твоей минутной,
          <w:br/>
           в минутном повороте плеч
          <w:br/>
           переживал я очерк смутный
          <w:br/>
           других — неповторимых — встреч?
          <w:br/>
          <w:br/>
          И романтическая жалость
          <w:br/>
           тебя, быть может, привела
          <w:br/>
           понять, какая задрожала
          <w:br/>
           стихи пронзившая стрела?
          <w:br/>
          <w:br/>
          Я ничего не знаю. Странно
          <w:br/>
           трепещет стих, и в нем — стрела…
          <w:br/>
           Быть может, необманной, жданной
          <w:br/>
           ты, безымянная, была?
          <w:br/>
          <w:br/>
          Но недоплаканная горесть
          <w:br/>
           наш замутила звездный час.
          <w:br/>
           Вернулась в ночь двойная прорезь
          <w:br/>
           твоих — непросиявших — глаз…
          <w:br/>
          <w:br/>
          Надолго ли? Навек? Далече
          <w:br/>
           брожу и вслушиваюсь я
          <w:br/>
           в движенье звезд над нашей встречей…
          <w:br/>
           И если ты — судьба моя…
          <w:br/>
          <w:br/>
          Тоска, и тайна, и услада,
          <w:br/>
           и словно дальняя мольба…
          <w:br/>
           Ещё душе скитаться надо.
          <w:br/>
           Но если ты — моя судьба…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2022-04-22T08:07:06+03:00</dcterms:created>
  <dcterms:modified xsi:type="dcterms:W3CDTF">2022-04-22T08:07:06+03:00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