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Втроем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«Мы никого так»…
          <w:br/>
          — «Мы никогда так»…
          <w:br/>
          — «Ну, что же? Кончайте»…
          <w:br/>
          27-го декабря 1909
          <w:br/>
          <w:br/>
          Горькой расплаты, забвенья ль вино, —
          <w:br/>
          Чашу мы выпьем до дна!
          <w:br/>
          Эта ли? та ли? Не все ли равно!
          <w:br/>
          Нить навсегда создана.
          <w:br/>
          <w:br/>
          Сладко усталой прильнуть голове
          <w:br/>
          Справа и слева — к плечу.
          <w:br/>
          Знаю одно лишь: сегодня их две!
          <w:br/>
          Большего знать не хочу.
          <w:br/>
          <w:br/>
          Обе изменчивы, обе нежны,
          <w:br/>
          Тот же задор в голосах,
          <w:br/>
          Той же тоскою огни зажжены
          <w:br/>
          В слишком похожих глазах…
          <w:br/>
          <w:br/>
          Тише, сестрички! Мы будем молчать,
          <w:br/>
          Души без слова сольем.
          <w:br/>
          Как неизведано утро встречать
          <w:br/>
          В детской, прижавшись, втроем…
          <w:br/>
          <w:br/>
          Розовый отсвет на зимнем окне,
          <w:br/>
          Утренний тает туман,
          <w:br/>
          Девочки крепко прижались ко мне…
          <w:br/>
          О, какой сладкий обман!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2022-03-19T00:25:06+03:00</dcterms:created>
  <dcterms:modified xsi:type="dcterms:W3CDTF">2022-03-19T00:25:06+03:00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