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"Вчера, о смерти размышляя..."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Вчера, о смерти размышляя,
          <w:br/>
          Ожесточилась вдруг душа моя.
          <w:br/>
          Печальный день! Природа вековая
          <w:br/>
          Из тьмы лесов смотрела на меня.
          <w:br/>
          <w:br/>
          И нестерпимая тоска разъединенья
          <w:br/>
          Пронзила сердце мне, и в этот миг
          <w:br/>
          Все, все услышал я - и трав вечерних пенье,
          <w:br/>
          И речь воды, и камня мертвый крик.
          <w:br/>
          <w:br/>
          И я, живой, скитался над полями,
          <w:br/>
          Входил без страха в лес,
          <w:br/>
          И мысли мертвецов прозрачными столбами
          <w:br/>
          Вокруг меня вставали до небес.
          <w:br/>
          <w:br/>
          И голос Пушкина был над листвою слышен,
          <w:br/>
          И птицы Хлебникова пели у воды.
          <w:br/>
          И встретил камень я. Был камень неподвижен,
          <w:br/>
          И проступал в нем лик Сковороды.
          <w:br/>
          <w:br/>
          И все существованья, все народы
          <w:br/>
          Нетленное хранили бытие,
          <w:br/>
          И сам я был не детище природы,
          <w:br/>
          Но мысль ее! Но зыбкий ум ее!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2021-11-11T04:27:41+03:00</dcterms:created>
  <dcterms:modified xsi:type="dcterms:W3CDTF">2021-11-11T04:27:41+03:00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