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Гексаметры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Чудо</strong>
          <w:br/>
          <w:br/>
          В жизни чудес не ищи; есть мелочи — родинки жизни;
          <w:br/>
           мелочь такую заметь,— чудо возникнет само.
          <w:br/>
           Так мореход, при луне увидавший моржа на утесе,
          <w:br/>
           внуков своих опьянит сказкой о деве морской.
          <w:br/>
          <w:br/>
          <strong>Очки Иосифа</strong>
          <w:br/>
          <w:br/>
          Слезы отри и послушай: в солнечный полдень, старый
          <w:br/>
           плотник очки позабыл на своем верстаке. Со смехом
          <w:br/>
           мальчик вбежал в мастерскую, замер, заметил, подкрался,
          <w:br/>
           тронул легкие стекла, и только он тронул,— мгновенно
          <w:br/>
           по миру солнечный зайчик стрельнул, заиграл по далеким
          <w:br/>
           пасмурным странам, слепых согревая и радуя зрячих.
          <w:br/>
          <w:br/>
          <strong>Сердце</strong>
          <w:br/>
          <w:br/>
          Бережно нес я к тебе это сердце прозрачное. Кто-то
          <w:br/>
           в локоть толкнул, проходя. Сердце, на камни упав,
          <w:br/>
           скорбно разбилось на песни. Прими же осколки. Не знаю,
          <w:br/>
           кто проходил, подтолкнул: сердце я бережно нес.
          <w:br/>
          <w:br/>
          <strong>Памяти Гумилева</strong>
          <w:br/>
          <w:br/>
          Гордо и ясно ты умер, умер, как Муза учила.
          <w:br/>
           Ныне, в тиши Елисейской, с тобой говорит о летящем
          <w:br/>
           медном Петре и о диких ветрах африканских — Пушкин.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2022-04-22T19:42:16+03:00</dcterms:created>
  <dcterms:modified xsi:type="dcterms:W3CDTF">2022-04-22T19:42:16+03:00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