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Глаза, в слезах излейте грех любовный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«Глаза! В слезах излейте грех любовный:
          <w:br/>
           От вас на сердце смертная истома».
          <w:br/>
           «Мы плачем, нам тоска давно знакома,
          <w:br/>
           Но больше страждет более виновный».
          <w:br/>
          <w:br/>
          «Допущен вами недруг безусловный,
          <w:br/>
           Амур, туда, где быть ему, как дома».
          <w:br/>
           «Не нами, в нас любовь была влекома,
          <w:br/>
           И умирает более греховный».
          <w:br/>
          <w:br/>
          «Покаяться бы вам в грехе злосчастном!
          <w:br/>
           Вы первые виденья дорогого
          <w:br/>
           Возжаждали в порыве самовластном».
          <w:br/>
          <w:br/>
          «Мы понимаем: ничего благого
          <w:br/>
           Ждать не пристало на суде пристрастном
          <w:br/>
           Нам, осужденным за вину другого».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2022-04-21T12:54:10+03:00</dcterms:created>
  <dcterms:modified xsi:type="dcterms:W3CDTF">2022-04-21T12:54:10+03:00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