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— неведомые острова
          <w:br/>
          лугов зеленых,
          <w:br/>
          тобою населенных.
          <w:br/>
          Там не в чести слова
          <w:br/>
          и часовые стерегут кордоны.
          <w:br/>
          <w:br/>
          Там, прямо в утро
          <w:br/>
          окуная головы,
          <w:br/>
          воркуют голуби
          <w:br/>
          задумчиво и мудро.
          <w:br/>
          <w:br/>
          Там окна плещут
          <w:br/>
          на рассвете ставнями…
          <w:br/>
          А я прикинусь странником,
          <w:br/>
          мешок — за плечи.
          <w:br/>
          <w:br/>
          Мне нужно в ту страну!
          <w:br/>
          И, поздно или рано,
          <w:br/>
          я зоркую охрану
          <w:br/>
          обману.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2022-03-17T17:52:31+03:00</dcterms:created>
  <dcterms:modified xsi:type="dcterms:W3CDTF">2022-03-17T17:52:31+03:00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