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лампа дрожит, если поздно, темно,
          <w:br/>
           Если вихри дождя сотрясают окно
          <w:br/>
           И дорога зовет — в шум весны, в тайну тьмы, —
          <w:br/>
           Это гномы зовут : «Это мы! Это мы!»
          <w:br/>
           Если тает винтами дорога вдали,
          <w:br/>
           А стекло фонаря дребезжит : «Ти-лин-ли» —
          <w:br/>
           Тонкой песенкой, жалобой… И, бестолков,
          <w:br/>
           Рвется внутрь фонаря рой ночных мотыльков,
          <w:br/>
           И, вздыхая, снуют между крыльев шумы, —
          <w:br/>
           Это гномы снуют : «Это мы! Это мы!»
          <w:br/>
          <w:br/>
          И когда… мотыльков ты пугаешься вдруг,
          <w:br/>
           И кольцо фонаря выпускаешь из рук;
          <w:br/>
           И когда их теней исполинский размах,
          <w:br/>
           Опахнув, обдувает леса на холмах,
          <w:br/>
           Как гроза… И душистый, и душный порыв
          <w:br/>
           Налетит, до зари твой фонарь потушив,
          <w:br/>
           И посыплются всплески лесной кутерьмы, —
          <w:br/>
           Это гномы шалят : «Это мы! Это мы!»
          <w:br/>
          <w:br/>
          Если, силясь вогнать малодушного в страх,
          <w:br/>
           Зарокочут вельможно потоки в горах;
          <w:br/>
           Если ливни, разверзнув небесную хлябь,
          <w:br/>
           Восклокочут, — но путникам ночь не страшна,
          <w:br/>
           И поля их широких надвинутых шляп
          <w:br/>
           Лепестками цветов заметает весна,
          <w:br/>
           И спешит человек, и не ведает он,
          <w:br/>
           Что, откинутый, полон цветов капюшон, —
          <w:br/>
           (Да не ведать вам, странники, ноши иной,
          <w:br/>
           Да не чувствовать груза невзгод за спиной, —
          <w:br/>
           Ни крыла, ни горба, ни бродяжьей сумы), —
          <w:br/>
           Это гномы чудят : «Это мы! Это мы!»
          <w:br/>
          <w:br/>
          Если в рощах зима установится вдруг,
          <w:br/>
           Если с вывертом выпадет книга из рук
          <w:br/>
           И разляжется оцепенения штиль, —
          <w:br/>
           Кто тайком поправляет у лампы фитиль?
          <w:br/>
           Кто проносится в полночь на вихрях верхом?
          <w:br/>
           Кто стекло расшивает серебряным мхом?
          <w:br/>
           Кто во снах будоражит людские умы?
          <w:br/>
           Это гномы опять : «Это мы! Это мы! Это мы…»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2022-04-23T17:08:01+03:00</dcterms:created>
  <dcterms:modified xsi:type="dcterms:W3CDTF">2022-04-23T17:08:01+03:00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