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костлявою рукою
          <w:br/>
           В двери хижины стучит?
          <w:br/>
           Кто увядшею травою
          <w:br/>
           И соломой шелестит?
          <w:br/>
          <w:br/>
          То не осень с нив и пашен
          <w:br/>
           Возвращается хмельна, —
          <w:br/>
           Этот призрак хмур и страшен,
          <w:br/>
           Как кошмар больного сна.
          <w:br/>
          <w:br/>
          Всемертвящ и всепобеден,
          <w:br/>
           В ветхом рубище своем,
          <w:br/>
           Он идет без хмеля бледен
          <w:br/>
           И хромает с костылем.
          <w:br/>
          <w:br/>
          Скудной жертвою измаян,
          <w:br/>
           Собирая дань свою,
          <w:br/>
           Как докучливый хозяин,
          <w:br/>
           Входит в каждую семью.
          <w:br/>
          <w:br/>
          Всё вывозит из амбара
          <w:br/>
           До последнего зерна.
          <w:br/>
           Коли зернами нет дара,
          <w:br/>
           То скотина убрана.
          <w:br/>
          <w:br/>
          Смотришь, там исчезнет телка,
          <w:br/>
           Там савраска пропадет…
          <w:br/>
           Тяжела его метелка,
          <w:br/>
           Да легко зато метет!
          <w:br/>
          <w:br/>
          С горькой жалобой и с гневом
          <w:br/>
           Этот призрак роковой
          <w:br/>
           Из гумна идет по хлевам,
          <w:br/>
           От амбаров к кладовой.
          <w:br/>
          <w:br/>
          Тащит сено и солому,
          <w:br/>
           Лихорадкою знобит,
          <w:br/>
           И опять, рыдая, к дому
          <w:br/>
           Поселянина спешит.
          <w:br/>
          <w:br/>
          В огородах, по задворкам,
          <w:br/>
           Он шатается, как тень,
          <w:br/>
           И ведет по черствым коркам
          <w:br/>
           Счет убогих деревень:
          <w:br/>
          <w:br/>
          Где на нивах колос выжжен,
          <w:br/>
           Поздним градом смят овес.
          <w:br/>
           И стоит, дрожа, у хижин
          <w:br/>
           Разрумяненный мороз…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2022-04-23T11:20:36+03:00</dcterms:created>
  <dcterms:modified xsi:type="dcterms:W3CDTF">2022-04-23T11:20:36+03:00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