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Голубые ходят ночи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Голубые ходят ночи,
          <w:br/>
          Голубой струится дым,
          <w:br/>
          Дышит море голубым, —
          <w:br/>
          Голубые светят очи!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2022-03-18T01:24:57+03:00</dcterms:created>
  <dcterms:modified xsi:type="dcterms:W3CDTF">2022-03-18T01:24:57+03:00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