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 Вам! Снова все мы в сборе,
          <w:br/>
          но нет ни луга, ни травы.
          <w:br/>
          Художник и Садовник в ссоре,
          <w:br/>
          зато не в ссоре я и Вы.
          <w:br/>
          <w:br/>
          Надеюсь, Вас не раздражает,
          <w:br/>
          что луг сменился мостовой?
          <w:br/>
          Любой исконный горожанин
          <w:br/>
          во сне вернется в городовой.
          <w:br/>
          <w:br/>
          Чужие сны мы редко смотрим.
          <w:br/>
          Пусть это спорно и смешно —
          <w:br/>
          мы посмеемся и поспорим,
          <w:br/>
          когда окончится кино.
          <w:br/>
          <w:br/>
          А это кто еще со стулом?
          <w:br/>
          Пока Художник не заснул,
          <w:br/>
          он видел стул. Потом заснул он
          <w:br/>
          и вновь увидел тот же стул.
          <w:br/>
          <w:br/>
          И наши с Вами сновиденья
          <w:br/>
          порой запутаны, сложны,
          <w:br/>
          а сны Художника цветнее,
          <w:br/>
          диковинней, чем наши сны.
          <w:br/>
          <w:br/>
          Поэтому, без колебанья,
          <w:br/>
          Вас заклинаю, как друзей:
          <w:br/>
          завидев в кадре надпись «Баня»,
          <w:br/>
          Вы ни на миг не верьте ей.
          <w:br/>
          <w:br/>
          Как эпизод ни странен, я бы
          <w:br/>
          сказала: суть его проста!
          <w:br/>
          Здесь только вывеска — от яви,
          <w:br/>
          все остальное-прихоть сна.
          <w:br/>
          <w:br/>
          Когда Художник холст затеял,
          <w:br/>
          он видел струны и смычок.
          <w:br/>
          Был в памяти его затерян
          <w:br/>
          оркестр, печальный, как сверчок.
          <w:br/>
          <w:br/>
          Приснился он совсем не к месту —
          <w:br/>
          сверчок, забывший свой шесток.
          <w:br/>
          Оплошность мы простим оркестру
          <w:br/>
          за то, что музыку исторг.
          <w:br/>
          <w:br/>
          Сомненья лишние отбросьте,
          <w:br/>
          не так загадка мудрена, —
          <w:br/>
          мы в сне чужом всего лишь гостя
          <w:br/>
          и наше дело сторона.
          <w:br/>
          <w:br/>
          Лик. А Художник ищет блика.
          <w:br/>
          Бывало ль с Вами то, что с ним?
          <w:br/>
          Порой прекрасное так близко,
          <w:br/>
          а мы зачем-то вдаль глядим.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2022-03-18T07:28:59+03:00</dcterms:created>
  <dcterms:modified xsi:type="dcterms:W3CDTF">2022-03-18T07:28:59+03:00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