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Гостеприимный крот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
          <w:br/>
           Из земляных ворот
          <w:br/>
           Вылезает черный крот.
          <w:br/>
           Вылезает черный крот
          <w:br/>
           И гостей
          <w:br/>
           К себе
          <w:br/>
           Зовет:
          <w:br/>
           — Приходите навестить,
          <w:br/>
           В новом доме
          <w:br/>
           Погостить!
          <w:br/>
           У меня
          <w:br/>
           Отличный дом —
          <w:br/>
           И темно,
          <w:br/>
           И сыро в нем,
          <w:br/>
           И прохладная
          <w:br/>
           Вода
          <w:br/>
           С потолка течет
          <w:br/>
           Всегда.
          <w:br/>
           У меня такой уют!..
          <w:br/>
          <w:br/>
          Что же гости не идут?!..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2022-04-22T00:33:42+03:00</dcterms:created>
  <dcterms:modified xsi:type="dcterms:W3CDTF">2022-04-22T00:33:42+03:00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