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Графине * * * (Что поднесетъ новорожденной милой)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поднесетъ новорожденной милой
          <w:br/>
           Поэтъ, здоровіемъ и дарованьемъ хилой?
          <w:br/>
           Онъ поднесетъ ли вамъ нескладные склады,
          <w:br/>
           Стихи, горячки алой горячіе следы,
          <w:br/>
           Стихи снотворныя, безсонницы поруки?
          <w:br/>
           Но не безсовестно ль ему,
          <w:br/>
           Отъ скуки и на васъ нагнать смертельной скуки
          <w:br/>
           Неотразимую чуму?
          <w:br/>
           Нетъ, надъ собой я одержу победу,
          <w:br/>
           Нетъ, въ день рожденья вашъ, я васъ не уморю,
          <w:br/>
           И къ лихорадочному бреду
          <w:br/>
           Въ добавокъ бредомъ риемъ съ оглядкой подарю.
          <w:br/>
           Болезни голову — что жь делать? — покорю,
          <w:br/>
           Но сердце чистое недугу не подвластно,
          <w:br/>
           Волненью чуждое, оно на един?,
          <w:br/>
           Какъ въ магнетическомъ и дальновидномъ сне
          <w:br/>
           И верно чувствуетъ, и съ истиной согласно.
          <w:br/>
           Пусть за меня оно приветствовать спешитъ
          <w:br/>
           Улыбку первую новорожденной милой,
          <w:br/>
           И, вдохновенное пророческою силой,
          <w:br/>
           Въ избытке чувствъ ей говоритъ:
          <w:br/>
           «Ты будешь — (ты — не въ оскорбленье;
          <w:br/>
           Вы — предразсудка дань условной суете;
          <w:br/>
           Но сердце вольное, въ природной простот?,
          <w:br/>
           Избрало ты въ местоименье
          <w:br/>
           И Божеству и красот?!)
          <w:br/>
           «Ты будешь жить для радостей и счастья,
          <w:br/>
           Какъ цветъ, ласкаемый лобзаньемъ тишины,
          <w:br/>
           Дов?рчиво цвететъ на родине весны,
          <w:br/>
           Подъ небомъ радостнымъ, не знающимъ ненастья!
          <w:br/>
           Такъ немерцающій разсвезтъ
          <w:br/>
           Светлеетъ и тебе на небе жизни ясной,
          <w:br/>
           И тихая весна души твоей прекрасной
          <w:br/>
           Тебе взлелеетъ счастья цветъ!» —
          <w:br/>
           Уменье нравиться безъ помощи искуства,
          <w:br/>
           Умъ, образованный подъ вдохновеньемъ чувства,
          <w:br/>
           Ученость, но не та, что съ хартіей върук?
          <w:br/>
           И въ шапке докторской влачитъ педанства узы,
          <w:br/>
           А светлая подруга светлой Музы
          <w:br/>
           Въ похищенномъ у Граціи венке;
          <w:br/>
           Дарь песней , про себя, безъ жажды къ книжной славе;
          <w:br/>
           Въ словахъ затейливость блестящей остроты,
          <w:br/>
           И прелесть милой простоты
          <w:br/>
           Въ открытомъ я веселомъ прав?: —
          <w:br/>
           Все это вамъ судьбой дано!…
          <w:br/>
           И только ли? Нетъ, после верныхъ справокъ,
          <w:br/>
           Еще припомнилъ я достоинство одно:
          <w:br/>
           Глаза прелестные въ добавокъ!
          <w:br/>
           А женщине, чета прелестныхъ глазъ,
          <w:br/>
           Какъ умъ не умничай, не лишнее для счастья,
          <w:br/>
           Въ техъ — тайна женскаго надъ нами самовластья,
          <w:br/>
           А кто не радъ господствовать изъ васъ?
          <w:br/>
           Любуясь прелестью дитяти,
          <w:br/>
           Какъ я ни обещалъ свой укротить языкь,
          <w:br/>
           Но заболтался я не кстати,
          <w:br/>
           Хлыстова бодрый ученикь.
          <w:br/>
           Кн. Вяземскій.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2022-04-22T19:17:32+03:00</dcterms:created>
  <dcterms:modified xsi:type="dcterms:W3CDTF">2022-04-22T19:17:32+03:00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