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С.А. Толстой во время моего 50-летнего юбилея (Пора! По влаге кругосветной)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Пора! по влаге кругосветной
          <w:br/>
          Я в новый мир перехожу
          <w:br/>
          И с грустью нежной и заветной
          <w:br/>
          На милый север свой гляжу.
          <w:br/>
          <w:br/>
          Жестокой уносим волною,
          <w:br/>
          С звездой полярною в очах,
          <w:br/>
          Я знаю, ты горишь за мною
          <w:br/>
          В твоей красе, в твоих лучах.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2022-03-18T11:28:05+03:00</dcterms:created>
  <dcterms:modified xsi:type="dcterms:W3CDTF">2022-03-18T11:28:05+03:00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