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Деревня Кукой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Восточной Сибири деревня Кукой
          <w:br/>
           горстка изб над таежной рекой.
          <w:br/>
          <w:br/>
          За деревней на взгорье — поля и луга,
          <w:br/>
           а за ними стеною тайга.
          <w:br/>
          <w:br/>
          В сорок первом, когда наступали враги,
          <w:br/>
           проводила деревня от милой тайги
          <w:br/>
          <w:br/>
          взвод отцов и мужей, взвод сибирских солдат.
          <w:br/>
           Ни один не вернулся назад.
          <w:br/>
          <w:br/>
          И остались в Кукое, у светлой реки,
          <w:br/>
           только дети, да женщины, да старики.
          <w:br/>
          <w:br/>
          Молодые ребята, едва подросли,
          <w:br/>
           на большие сибирские стройки ушли.
          <w:br/>
          <w:br/>
          Не играют тут свадеб, не родят детей.
          <w:br/>
           Жизнь без всяких прикрас, безо всяких затей.
          <w:br/>
          <w:br/>
          Ранним-рано кукоевцы гасят огонь.
          <w:br/>
           Никогда не играет в Кукое гармонь.
          <w:br/>
          <w:br/>
          Ни вечерки какой, ни гуляния нет.
          <w:br/>
           Только вдовья кручина — считай сколько лет.
          <w:br/>
          <w:br/>
          А кругом синева, а кругом красота,
          <w:br/>
           заповедные, хлебные наши места,
          <w:br/>
           незакатные зори да водная ширь,
          <w:br/>
           необъятная наша Сибирь.
          <w:br/>
          <w:br/>
          Наезжает в Кукой по дороге лесной
          <w:br/>
           человек дорогой — секретарь областной.
          <w:br/>
          <w:br/>
          Собираются люди — уж так повелось.
          <w:br/>
           Разговор по душам… За вопросом вопрос…
          <w:br/>
          <w:br/>
          Сколько раз он в заботе своей
          <w:br/>
           предлагал переехать в соседний колхоз:
          <w:br/>
           дескать, все-таки там веселей.
          <w:br/>
          <w:br/>
          — Нет,— ему отвечали,— не стоит труда.
          <w:br/>
           Ни к чему. От себя не уйдешь никуда.
          <w:br/>
          <w:br/>
          Это — наше родное, земля наша, труд…
          <w:br/>
           Никуда не поедем, останемся тут.
          <w:br/>
          <w:br/>
          Обойдется! Сиротки гляди как растут —
          <w:br/>
           и вечерки начнутся, гулянки пойдут.
          <w:br/>
          <w:br/>
          И гармонь заиграет, и хватит окрест
          <w:br/>
           молодцов женихов и красавиц невест.
          <w:br/>
          <w:br/>
          Станет весело, людно, тоска нипочем…
          <w:br/>
           Так о чем моя дума, о чем?
          <w:br/>
          <w:br/>
          А о том, что прошли молодые года,
          <w:br/>
           не согреть никогда, не вернуть никогда…
          <w:br/>
          <w:br/>
          А о том, что одна у нас доля с тобой,
          <w:br/>
           друг мой сильный и мудрый, деревня Кукой.
          <w:br/>
          <w:br/>
          Мы свое испытанье достойно снесли,
          <w:br/>
           но ребята у нас без отцов подросли.
          <w:br/>
          <w:br/>
          Но еще не утихла душевная боль,
          <w:br/>
           но еще на ресницах не высохла соль.
          <w:br/>
          <w:br/>
          Не забыли, не справились мы до конца —
          <w:br/>
           все горят обожженные наши сердца.
          <w:br/>
          <w:br/>
          Кто же, где же, в какой нелюдской стороне
          <w:br/>
           заикнуться посмеет о новой войне!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2022-04-22T04:03:27+03:00</dcterms:created>
  <dcterms:modified xsi:type="dcterms:W3CDTF">2022-04-22T04:03:27+03:00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