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 небесный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вечер к десяти,
          <w:br/>
           И не было такси
          <w:br/>
           И сильная гроза,
          <w:br/>
           И ты, промокшая насквозь.
          <w:br/>
           Спросил я: – Подвезти?
          <w:br/>
           Сказала: – Подвези!
          <w:br/>
           И встретились глаза,
          <w:br/>
           И всё внутри оборвалось.
          <w:br/>
          <w:br/>
          Откуда ты взялась?
          <w:br/>
           Влетела, ворвалась.
          <w:br/>
           Притронулась рукой,
          <w:br/>
           И сразу стала мне родной.
          <w:br/>
           Меня на помощь звал
          <w:br/>
           И тайну открывал
          <w:br/>
           Негромкий голос твой
          <w:br/>
           И этот разговор ночной.
          <w:br/>
          <w:br/>
          Куда часы спешат?
          <w:br/>
           Тебе пора бежать,
          <w:br/>
           И лужи отражают уходящую тебя.
          <w:br/>
           Дождь катится с плаща,
          <w:br/>
           Любимая, прощай,
          <w:br/>
           Прощай, моя судьба,
          <w:br/>
           Не исчезай, моя судьба!
          <w:br/>
          <w:br/>
          Гром небесный, вещий голос,
          <w:br/>
           Знак такой зовут судьбой.
          <w:br/>
           Просто небо раскололось
          <w:br/>
           Надо мною, над тобой.
          <w:br/>
           Гром небесный, вещий голос
          <w:br/>
           Прокатился стороной,
          <w:br/>
           Просто небо раскололось
          <w:br/>
           Над тобой и надо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2022-04-23T00:02:35+03:00</dcterms:created>
  <dcterms:modified xsi:type="dcterms:W3CDTF">2022-04-23T00:02:35+03:00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