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Грузовики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Дорогами густо оплетены
          <w:br/>
           Просторы страны, что лежат, широки.
          <w:br/>
           Ездят и ездят по дорогам страны,
          <w:br/>
           Как солдаты, зеленые грузовики.
          <w:br/>
          <w:br/>
          Но когда приехали в нашу столицу
          <w:br/>
           Веселые люди с пяти материков,
          <w:br/>
           Решили, что для празднования не годится
          <w:br/>
           Одинаковый, скучный цвет грузовиков.
          <w:br/>
          <w:br/>
          И выехали торжественно на Садовое
          <w:br/>
           Голубые, сиреневые, желтые, красные,
          <w:br/>
           Те же самые, а как будто новые,
          <w:br/>
           Одинаковые, а как будто разные.
          <w:br/>
          <w:br/>
          И стало у всех на душе теплей,
          <w:br/>
           И каждый был событию рад,
          <w:br/>
           Потому что яркая толпа людей
          <w:br/>
           Лучше, чем марширующий строй солдат.
          <w:br/>
          <w:br/>
          Окончился праздник, что был велик,
          <w:br/>
           Но сердце страны хранит теплоту:
          <w:br/>
           Вчера привез нам дрова грузовик,
          <w:br/>
           Оранжевый, с пальмами и солнышком на борту.
          <w:br/>
          <w:br/>
          Дорогами густо оплетены
          <w:br/>
           Просторы страны, что лежат, широки.
          <w:br/>
           То тут, то там на дорогах страны
          <w:br/>
           Мелькают яркие грузовики.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2022-04-21T23:01:15+03:00</dcterms:created>
  <dcterms:modified xsi:type="dcterms:W3CDTF">2022-04-21T23:01:15+03:00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