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 старика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к развязке печально идет,
          <w:br/>
           Сердце счастья и радостей просит,
          <w:br/>
           А годов невозвратный полет
          <w:br/>
           И последнюю радость уносит.
          <w:br/>
          <w:br/>
          Охладела горячая кровь,
          <w:br/>
           Беззаботная удаль пропала,
          <w:br/>
           И не прежний разгул, не любовь —
          <w:br/>
           В душу горькая дума запала.
          <w:br/>
          <w:br/>
          Все погибло под холодом лет,
          <w:br/>
           Что когда-то отрадою было,
          <w:br/>
           И надежды на счастие нет,
          <w:br/>
           И в природе все стало уныло:
          <w:br/>
          <w:br/>
          Лес, нахмурясь, как слабый старик,
          <w:br/>
           Погруженный в тяжелую думу,
          <w:br/>
           Головою кудрявой поник,
          <w:br/>
           Будто тужит о чем-то угрюмо;
          <w:br/>
          <w:br/>
          Ветер с тучею, с синей волной
          <w:br/>
           Речь сердитую часто заводит;
          <w:br/>
           Бледный месяц над сонной рекой,
          <w:br/>
           Одинокий, задумчиво бродит…
          <w:br/>
          <w:br/>
          В годы прежние мир был иной:
          <w:br/>
           Как невеста, земля убиралась,
          <w:br/>
           Что камыш, хлеб стоял золотой,
          <w:br/>
           Степь зеленым ковром расстилалась,
          <w:br/>
          <w:br/>
          Лес приветно под тень свою звал,
          <w:br/>
           Ветер весело пел в чистом поле,
          <w:br/>
           По ночам ярко месяц сиял,
          <w:br/>
           Реки шумно катилися в море.
          <w:br/>
          <w:br/>
          И, как пир, жизнь привольная шла,
          <w:br/>
           Душа воли, простора просила,
          <w:br/>
           Под грозою отвага была,
          <w:br/>
           И не знала усталости сила.
          <w:br/>
          <w:br/>
          А теперь, тяжкой грустью убит,
          <w:br/>
           Как живая развалина ходишь,
          <w:br/>
           И душа поневоле скорбит,
          <w:br/>
           И слезу поневоле уронишь.
          <w:br/>
          <w:br/>
          И подумаешь молча порой:
          <w:br/>
           Нет, старик, не бывалые годы!
          <w:br/>
           Меж людьми ты теперь уж чужой,
          <w:br/>
           Лишний гость меж гостями природы.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2022-04-22T14:07:12+03:00</dcterms:created>
  <dcterms:modified xsi:type="dcterms:W3CDTF">2022-04-22T14:07:12+03:00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