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Гуернавака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Октавио Пасу
          <w:br/>
          <w:br/>
          В саду, где М., французский протеже,
          <w:br/>
          имел красавицу густой индейской крови,
          <w:br/>
          сидит певец, прибывший издаля.
          <w:br/>
          Сад густ, как тесно набранное ‘Ж’.
          <w:br/>
          Летает дрозд, как сросшиеся брови.
          <w:br/>
          Вечерний воздух звонче хрусталя.
          <w:br/>
          <w:br/>
          Хрусталь, заметим походя, разбит.
          <w:br/>
          М. был здесь императором три года.
          <w:br/>
          Он ввел хрусталь, шампанское, балы.
          <w:br/>
          Такие вещи скрашивают быт.
          <w:br/>
          Затем республиканская пехота
          <w:br/>
          М. расстреляла. Грустное курлы
          <w:br/>
          <w:br/>
          доносится из плотной синевы.
          <w:br/>
          Селяне околачивают груши.
          <w:br/>
          Три белых утки плавают в пруду.
          <w:br/>
          Слух различает в ропоте листвы
          <w:br/>
          жаргон, которым пользуются души,
          <w:br/>
          общаясь в переполненном Аду.
          <w:br/>
          <w:br/>
          Отбросим пальмы. Выделив платан,
          <w:br/>
          представим М., когда перо отбросив,
          <w:br/>
          он скидывает шелковый шлафрок
          <w:br/>
          и думает, что делает братан
          <w:br/>
          (и тоже император) Франц-Иосиф,
          <w:br/>
          насвистывая с грустью ‘Мой сурок’.
          <w:br/>
          <w:br/>
          ‘С приветом к вам из Мексики. Жена
          <w:br/>
          сошла с ума в Париже. За стеною
          <w:br/>
          дворца стрельба, пылают петухи.
          <w:br/>
          Столица, милый брат, окружена
          <w:br/>
          повстанцами. И мой сурок со мною.
          <w:br/>
          И гочкис популярнее сохи.
          <w:br/>
          <w:br/>
          И то сказать, третичный известняк
          <w:br/>
          известен как отчаянная почва.
          <w:br/>
          Плюс экваториальная жара.
          <w:br/>
          Здесь пуля есть естественный сквозняк.
          <w:br/>
          Так чувствуют и легкие, и почка.
          <w:br/>
          Потею, и слезает кожура.
          <w:br/>
          <w:br/>
          Опричь того, мне хочется домой.
          <w:br/>
          Скучаю по отеческим трущобам.
          <w:br/>
          Пошлите альманахов и поэм.
          <w:br/>
          Меня убьют здесь, видимо. И мой
          <w:br/>
          сурок со мною, стало быть. Еще вам
          <w:br/>
          моя мулатка кланяется. М’.
          <w:br/>
          <w:br/>
          Конец июля прячется в дожди,
          <w:br/>
          как собеседник в собственные мысли.
          <w:br/>
          Что, впрочем, вас не трогает в стране,
          <w:br/>
          где меньше впереди, чем позади.
          <w:br/>
          Бренчит гитара. Улицы раскисли.
          <w:br/>
          Прохожий тонет в желтой пелене.
          <w:br/>
          <w:br/>
          Включая пруд, все сильно заросло.
          <w:br/>
          Кишат ужи и ящерицы. В кронах
          <w:br/>
          клубятся птицы с яйцами и без.
          <w:br/>
          Что губит все династии — число
          <w:br/>
          наследников при недостатке в тронах.
          <w:br/>
          И наступают выборы и лес.
          <w:br/>
          <w:br/>
          М. не узнал бы местности. Из ниш
          <w:br/>
          исчезли бюсты, портики пожухли,
          <w:br/>
          стена осела деснами в овраг.
          <w:br/>
          Насытишь взгляд, но мысль не удлинишь.
          <w:br/>
          Сады и парки переходят в джунгли.
          <w:br/>
          И с губ срывается невольно: рак.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2022-03-17T21:46:29+03:00</dcterms:created>
  <dcterms:modified xsi:type="dcterms:W3CDTF">2022-03-17T21:46:29+03:00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