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Да! Мир хорош, как старец у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Да! Мир хорош, как старец у порога,
          <w:br/>
          Что путника ведет во имя Бога
          <w:br/>
          В заране предназначенный покой,
          <w:br/>
          А вечером, простой и благодушный,
          <w:br/>
          Приказывает дочери послушной
          <w:br/>
          Войти к нему и стать его женой.
          <w:br/>
          <w:br/>
          Но кто же я, отступник богомольный,
          <w:br/>
          Обретший всё и вечно недовольный,
          <w:br/>
          Сдружившийся с луной и тишиной?
          <w:br/>
          Мне это счастье — только указанье,
          <w:br/>
          Что мне не лжет мое воспоминанье,
          <w:br/>
          И пил я воду родины 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2022-03-18T14:52:34+03:00</dcterms:created>
  <dcterms:modified xsi:type="dcterms:W3CDTF">2022-03-18T14:52:34+03:00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