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тебя уже ревную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
          <w:br/>
          <w:br/>
          Да, я тебя уже ревную,
          <w:br/>
          Такою ревностью, такой!
          <w:br/>
          Да, я тебя уже волную
          <w:br/>
          Своей тоской.
          <w:br/>
          <w:br/>
          Моя несчастная природа
          <w:br/>
          В тебе до ужаса ясна:
          <w:br/>
          В твои без месяца два года —
          <w:br/>
          Ты так грустна.
          <w:br/>
          <w:br/>
          Все куклы мира; все лошадки
          <w:br/>
          Ты без раздумия отдашь —
          <w:br/>
          За листик из моей тетрадки
          <w:br/>
          И карандаш.
          <w:br/>
          <w:br/>
          Ты с няньками в какой-то ссоре —
          <w:br/>
          Все делать хочется самой.
          <w:br/>
          И вдруг отчаянье, что «море
          <w:br/>
          Ушло домой».
          <w:br/>
          <w:br/>
          Не передашь тебя — как гордо
          <w:br/>
          Я о тебе ни повествуй! —
          <w:br/>
          Когда ты просишь: «Мама, морду
          <w:br/>
          Мне поцелуй».
          <w:br/>
          <w:br/>
          Ты знаешь, все во мне смеется,
          <w:br/>
          Когда кому-нибудь опять
          <w:br/>
          Никак тебя не удается
          <w:br/>
          Поцеловать.
          <w:br/>
          <w:br/>
          Я — змей, похитивший царевну, —
          <w:br/>
          Дракон! — Всем женихам — жених! —
          <w:br/>
          О свет очей моих! — О ревность
          <w:br/>
          Ночей моих!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2022-03-17T14:34:31+03:00</dcterms:created>
  <dcterms:modified xsi:type="dcterms:W3CDTF">2022-03-17T14:34:31+03:00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