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ль желанный мир я звал к себе, тоскуя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ль желанный мир я звал к себе, тоскуя,
          <w:br/>
           Любил и проклинал любви святую власть,
          <w:br/>
           Давно ли из цепей я рвался, негодуя,—
          <w:br/>
           И цепи порвались, и миновала страсть.
          <w:br/>
          <w:br/>
          Любовь — побеждена,— но сердце недовольно.
          <w:br/>
           О чем оно грустит, чего ему так жаль?
          <w:br/>
           Ужели с муками душе расстаться больно,
          <w:br/>
           Ужель так дороги ей слезы и печаль?
          <w:br/>
          <w:br/>
          Свобода без любви — угрюмая темница:
          <w:br/>
           Отдам я всё,— и жизнь, и радость, и покой,
          <w:br/>
           Но только б вновь любить с безумною тоской,
          <w:br/>
           Страдать, как я страдал, и плакать, и томиться!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2022-04-22T17:02:57+03:00</dcterms:created>
  <dcterms:modified xsi:type="dcterms:W3CDTF">2022-04-22T17:02:57+03:00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