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Дарованный тебе, Георгий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Дарованный тебе, Георгий,
          <w:br/>
          Ночной, таинственной тайгой,
          <w:br/>
          Цветок, для прелести другой
          <w:br/>
          Ты не забыл его, Гeopгий?
          <w:br/>
          Но в холоде эфирных оргий
          <w:br/>
          С тобой сопутник твой благой,
          <w:br/>
          Цветок ночей, тебе, Георгий,
          <w:br/>
          Во мгле взлелеянный тайгой.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2022-03-19T10:59:31+03:00</dcterms:created>
  <dcterms:modified xsi:type="dcterms:W3CDTF">2022-03-19T10:59:31+03:00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