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испанских песенки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(Романские ассонансы)
          <w:br/>
          1
          <w:br/>
          — Вы бледны, моя сеньора.
          <w:br/>
          Что склонили вы глаза?
          <w:br/>
          — Я, пока вы на охоте,
          <w:br/>
          Убираю волоса.
          <w:br/>
          — Чей же конь заржал так жарко
          <w:br/>
          На конюшне у меня?
          <w:br/>
          — Мой отец прислал в подарок
          <w:br/>
          Вам прекрасного коня.
          <w:br/>
          — Чей же в зале щит повешен?
          <w:br/>
          — Братом прислан он моим.
          <w:br/>
          — Чье копье стоит у двери?
          <w:br/>
          — Сердце мне пронзите им.
          <w:br/>
          2
          <w:br/>
          — Мой товарищ! мой товарищ!
          <w:br/>
          Милой я узнал обман.
          <w:br/>
          Я в Гренаде стану мавром,
          <w:br/>
          Буду резать христиан,
          <w:br/>
          — У меня три дочки дома,
          <w:br/>
          И одна милей другой.
          <w:br/>
          Выбирай любую розу
          <w:br/>
          Иль подругой, иль женой.
          <w:br/>
          — Не хочу я жить с подругой,
          <w:br/>
          Дом с женою мне не мил,
          <w:br/>
          Так как я ласкать не буду
          <w:br/>
          Ту, которую любил.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2022-03-19T10:31:41+03:00</dcterms:created>
  <dcterms:modified xsi:type="dcterms:W3CDTF">2022-03-19T10:31:41+03:00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