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совершил над нею подвиг трудный,
          <w:br/>
          Но, бедный друг! о, различил ли ты
          <w:br/>
          Ее наряд, и праздничный и чудный,
          <w:br/>
          И странные весенние цветы?..
          <w:br/>
          Я ждал тебя. А тень твоя мелькала
          <w:br/>
          Вдали, в полях, где проходил и я,
          <w:br/>
          Где и она когда-то отдыхала,
          <w:br/>
          Где ты вздыхал о тайнах бытия…
          <w:br/>
          И знал ли ты, что я восторжествую?
          <w:br/>
          Исчезнешь ты, свершив, но не любя?
          <w:br/>
          Что я мечту безумно-молодую
          <w:br/>
          Найду в цветах кровавых без тебя?
          <w:br/>
          Мне ни тебя, ни дел твоих не надо,
          <w:br/>
          Ты мне смешон, ты жалок мне, старик!
          <w:br/>
          Твой подвиг — мой, — и мне твоя награда:
          <w:br/>
          Безумный смех и сумасшедший крик!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2022-03-18T01:26:51+03:00</dcterms:created>
  <dcterms:modified xsi:type="dcterms:W3CDTF">2022-03-18T01:26:51+03:00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