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на редкость, тепло и не 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на редкость — тепло и не тает,
          <w:br/>
          Видно, есть у природы ресурс,
          <w:br/>
          Ну… и, как это часто бывает,
          <w:br/>
          Я ложусь на лирический курс.
          <w:br/>
          <w:br/>
          Сердце бьётся, как будто мертвецки
          <w:br/>
          Пьян я, будто по горло налит:
          <w:br/>
          Просто выпил я шесть по-турецки
          <w:br/>
          Чёрных кофе — оно и стучит!
          <w:br/>
          <w:br/>
          Пить таких не советую доз, но —
          <w:br/>
          Не советую даже любить!
          <w:br/>
          Есть знакомый один — виртуозно
          <w:br/>
          Он докажет, что можно не жить.
          <w:br/>
          <w:br/>
          Нет, жить можно, жить нужно и — много:
          <w:br/>
          Пить, страдать, ревновать и любить,
          <w:br/>
          Не тащиться по жизни убого —
          <w:br/>
          А дышать ею, петь её, пить!
          <w:br/>
          <w:br/>
          А не то и моргнуть не успеешь —
          <w:br/>
          И пора уже в ящик играть.
          <w:br/>
          Загрустишь, захандришь, пожалеешь —
          <w:br/>
          Но… пора уж на ладан дышать!
          <w:br/>
          <w:br/>
          Надо так, чтоб когда подытожил
          <w:br/>
          Всё, что пройдено, — чтобы сказал:
          <w:br/>
          «Ну, а всё же не плохо я прожил —
          <w:br/>
          Пил, любил, ревновал и страдал!»
          <w:br/>
          <w:br/>
          Нет, а всё же природа богаче!
          <w:br/>
          День какой! Что поэзия? — бред!
          <w:br/>
          …Впрочем, я написал-то иначе,
          <w:br/>
          Чем хотел. Что ж, ведь я — не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2022-03-18T07:52:53+03:00</dcterms:created>
  <dcterms:modified xsi:type="dcterms:W3CDTF">2022-03-18T07:52:53+03:00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