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Динамизм темы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прошли над моими гремящими шумами,
          <w:br/>
           Этой стаей веснушек, словно пчелы звеня.
          <w:br/>
           Для чего ж столько лет, неверная, думали:
          <w:br/>
           Любить или нет меня?
          <w:br/>
          <w:br/>
          Подойдите и ближе. Я знаю: прорежете
          <w:br/>
           Десну жизни моей, точно мудрости зуб.
          <w:br/>
           Знаю: жуть самых нежных нежитей
          <w:br/>
           Засмеется из красной трясины ваших тонких губ.
          <w:br/>
          <w:br/>
          Сколько зим занесенных моею тоскою,
          <w:br/>
           Моим шагом торопится опустелый час.
          <w:br/>
           Вот уж помню: извозчик. И сиренью морскою
          <w:br/>
           Запахло из раковины ваших глаз.
          <w:br/>
          <w:br/>
          Вся запела бурей, но каких великолепий!
          <w:br/>
           Прозвенев на весь город, с пальца скатилось кольцо.
          <w:br/>
           И сорвав с головы своей легкое кепи,
          <w:br/>
           Вы взмахнули им улице встречной в лицо.
          <w:br/>
          <w:br/>
          И двоясь, хохотали
          <w:br/>
           В пролетевших витринах,
          <w:br/>
           И роняли
          <w:br/>
           Из пригоршней глаз винограды зрачка.
          <w:br/>
           А лихач задыхался на распухнувших шинах,
          <w:br/>
           Торопя прямо в полночь своего рысака.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2022-04-23T12:17:00+03:00</dcterms:created>
  <dcterms:modified xsi:type="dcterms:W3CDTF">2022-04-23T12:17:00+03:00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