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Дождик сеет, сеет, сеет, с полуночи моросит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Дождик сеет, сеет, сеет,
          <w:br/>
           с полуночи моросит,
          <w:br/>
           словно занавес кисейный
          <w:br/>
           за окошками висит.
          <w:br/>
           А в лесу кричат кукушки,
          <w:br/>
           обещают долгий век…
          <w:br/>
           Мне не грустно
          <w:br/>
           и не скучно,
          <w:br/>
           я счастливый человек.
          <w:br/>
           Из раскрытой настежь двери
          <w:br/>
           пахнет глиной и травой.
          <w:br/>
           А кукушкам я не верю,
          <w:br/>
           врать кукушкам
          <w:br/>
           не впервой!
          <w:br/>
           Да и что считать без толку,
          <w:br/>
           лишним годом дорожить?
          <w:br/>
           Ну недолго,
          <w:br/>
           так недолго,
          <w:br/>
           только б счастливо прожить.
          <w:br/>
           Так прожить,
          <w:br/>
           чтоб всё, что снится,—
          <w:br/>
           все сбывалось наяву,
          <w:br/>
           так прожить,
          <w:br/>
           чтоб петь как птица,
          <w:br/>
           так прожить,
          <w:br/>
           как я живу!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2022-04-23T03:48:56+03:00</dcterms:created>
  <dcterms:modified xsi:type="dcterms:W3CDTF">2022-04-23T03:48:56+03:00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