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Дорога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Мягко мелькают яркою ночью, весною,
          <w:br/>
           Тени листвы на пути, озаренном луною,
          <w:br/>
           Как на воде морщинки чуть видимой зыби,
          <w:br/>
           Как чешуя на спине серебряной рыбы.
          <w:br/>
          <w:br/>
          Звон соловьиный, нежный и замкнутый ветер,
          <w:br/>
           Сети тропинок в сонном лесном полусвете,
          <w:br/>
           И на всю ночь этот мир дорог и тропинок
          <w:br/>
           Залит молчаньем, путниками покинут.
          <w:br/>
          <w:br/>
          Странно мне знать, что никто из дома не выйдет,
          <w:br/>
           Синих тропинок, белых дорог не увидит;
          <w:br/>
           Ночи навстречу сердце ничье не забьется,
          <w:br/>
           Мимо их снов ночь — незадето — прольется.
          <w:br/>
          <w:br/>
          Сны о копытах мелькающих, сны о колесах
          <w:br/>
           Юным не снятся; старым — не грезится посох…
          <w:br/>
           Странно мне знать, как молчат сейчас накаленно
          <w:br/>
           Струны дорог, натянутые до звона.
          <w:br/>
          <w:br/>
          Но и в молчанье ночном мне чудятся звуки:
          <w:br/>
           Скрипы колес и пыльных копыт перестуки,
          <w:br/>
           В старых телегах песни лентяев обозных,
          <w:br/>
           Полные скорби зовы гудков паровозных.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2022-04-23T17:07:52+03:00</dcterms:created>
  <dcterms:modified xsi:type="dcterms:W3CDTF">2022-04-23T17:07:52+03:00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