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Досада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песенка моя понравилась Лилете
          <w:br/>
           Она ее — ну целовать!
          <w:br/>
           Эх, други! тут бы ей сказать:
          <w:br/>
           «Лилета, поцелуй весь песенник в поэте!»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2022-04-21T11:50:51+03:00</dcterms:created>
  <dcterms:modified xsi:type="dcterms:W3CDTF">2022-04-21T11:50:51+03:00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