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Друзья, друзья! Быть может,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друзья! Быть может, скоро —
          <w:br/>
           И не во сне, а на яву —
          <w:br/>
           Я нить пустого разговора
          <w:br/>
           Для всех нежданно оборву,
          <w:br/>
           И повинуясь только звуку
          <w:br/>
           Души, запевшей как смычек,
          <w:br/>
           Вдруг подниму на воздух руку,
          <w:br/>
           И затрепещет в ней цветок,
          <w:br/>
           И я увижу и открою
          <w:br/>
           Цветочный мир, цветочный путь, —
          <w:br/>
           О, если бы и вы со мною
          <w:br/>
           Могли туда перешагнуть!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2022-04-21T18:31:14+03:00</dcterms:created>
  <dcterms:modified xsi:type="dcterms:W3CDTF">2022-04-21T18:31:14+03:00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