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Думы печальные, думы глубокие,
          <w:br/>
          Горькие думы, думы тяжелые,
          <w:br/>
          Думы, от счастия вечно далекие,
          <w:br/>
          Спутники жизни моей невеселые!
          <w:br/>
          <w:br/>
          Думы — родители звуков мучения,
          <w:br/>
          Думы несчастные, думы холодные,
          <w:br/>
          Думы — источники слез огорчения,
          <w:br/>
          Вольные думы, думы свободные!
          <w:br/>
          <w:br/>
          Что вы терзаете грудь истомлённую,
          <w:br/>
          Что заграждаете путь вы мне мой?..
          <w:br/>
          Что возбуждаете силу сломлённую
          <w:br/>
          Вновь на борьбу с непроглядною тьмой?
          <w:br/>
          <w:br/>
          Не поддержать вам костра догоревшего,
          <w:br/>
          Искры потухшие… Поздно, бесплодные.
          <w:br/>
          Не исцелить сердца вам наболевшего,
          <w:br/>
          Думы больные, без жизни, холодные!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2021-11-10T22:12:21+03:00</dcterms:created>
  <dcterms:modified xsi:type="dcterms:W3CDTF">2021-11-10T22:12:21+03:00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