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Духи чумы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спешим, мы плывем
          <w:br/>
          На могучей волне,
          <w:br/>
          Незнакомы со сном,
          <w:br/>
          Но всегда в полусне.
          <w:br/>
          Слезы жен и детей
          <w:br/>
          Не заметит наш глаз,
          <w:br/>
          И где смерть для людей,
          <w:br/>
          Там отрада для нас.
          <w:br/>
          Нашей властью звучат
          <w:br/>
          Панихиды в церквах,
          <w:br/>
          В двери к людям стучат
          <w:br/>
          Смерть, и гибель, и страх.
          <w:br/>
          Между вешних листов,
          <w:br/>
          Символ сгибнувших сил,
          <w:br/>
          Миллионы крестов,
          <w:br/>
          Миллионы могил.
          <w:br/>
          Любо нежную мать
          <w:br/>
          Умертвить, погубить,
          <w:br/>
          Мы не можем ласкать,
          <w:br/>
          Не умеем любить
          <w:br/>
          В эти дни, как и встарь,
          <w:br/>
          Каждый миг, каждый час,
          <w:br/>
          Лучший дар на алтарь
          <w:br/>
          Жизнь приносит для нас.
          <w:br/>
          И спешим, и плывем
          <w:br/>
          Мы в ночной тишине,
          <w:br/>
          Незнакомы со сном,
          <w:br/>
          Но всегда в полусне.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2022-03-25T09:40:45+03:00</dcterms:created>
  <dcterms:modified xsi:type="dcterms:W3CDTF">2022-03-25T09:40:45+03:00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