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Душа, как тесное ущелье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— как тесное ущелье,
          <w:br/>
           Где страстный возгорелся бой,
          <w:br/>
           А жизнь в безумьи и весельи
          <w:br/>
           Стремглав несется пред тобой.
          <w:br/>
          <w:br/>
          И мир, теряясь далью в небе,
          <w:br/>
           Цвета и запахи струит,
          <w:br/>
           Но в ярком свете черный жребий
          <w:br/>
           Для всех и каждого таит…
          <w:br/>
          <w:br/>
          Страшись в минуту умиленья
          <w:br/>
           Меч опустить и взять цветок,
          <w:br/>
           Тебя сомнет без сожаленья
          <w:br/>
           Людской стремительный поток!
          <w:br/>
          <w:br/>
          Доверчиво вдыхая запах,
          <w:br/>
           Впивая жадно аромат,
          <w:br/>
           Погибнешь ты в косматых лапах,
          <w:br/>
           Остановившись невпопад!
          <w:br/>
          <w:br/>
          Под этой высью голубою,
          <w:br/>
           Где столько звезд горит в тиши,
          <w:br/>
           Увы!— нам достаются с бою
          <w:br/>
           Все наши радости души.
          <w:br/>
          <w:br/>
          Но вот… когда б мы не страдали,
          <w:br/>
           Не проклинали, не клялись,
          <w:br/>
           Померкли б розовые дали,
          <w:br/>
           Упала бы бессильно высь…
          <w:br/>
          <w:br/>
          И кто бы захотел, с рожденья
          <w:br/>
           Избегнув страшного кольца,
          <w:br/>
           Прозреть до срока наважденье
          <w:br/>
           В чертах любимого лица?
          <w:br/>
          <w:br/>
          Кто согласился бы до срока
          <w:br/>
           Сменить на бездыханный труп
          <w:br/>
           И глаз обманных поволоку,
          <w:br/>
           И ямки лживые у губ?
          <w:br/>
          <w:br/>
          И потому так горек опыт,
          <w:br/>
           И каждый невозвратен шаг,
          <w:br/>
           И тщетен гнев, и жалок ропот,
          <w:br/>
           Что вместе жертва ты и враг,—
          <w:br/>
          <w:br/>
          Что на исход борьбы напрасной
          <w:br/>
           Падут в неведомый тайник
          <w:br/>
           И образ юности прекрасный,
          <w:br/>
           И оскорбительный двойник.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2022-04-22T07:00:11+03:00</dcterms:created>
  <dcterms:modified xsi:type="dcterms:W3CDTF">2022-04-22T07:00:11+03:00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