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Заводи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Мирты.
          <w:br/>
           (Глухой водоем.)
          <w:br/>
          <w:br/>
          Вяз.
          <w:br/>
           (Отраженье в реке.)
          <w:br/>
          <w:br/>
          Ива.
          <w:br/>
           (Глубокий затон.)
          <w:br/>
          <w:br/>
          Сердце.
          <w:br/>
           (Роса на зрачке.)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2022-04-21T21:30:31+03:00</dcterms:created>
  <dcterms:modified xsi:type="dcterms:W3CDTF">2022-04-21T21:30:31+03:00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